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3F55" w14:textId="77777777" w:rsidR="00B70ED5" w:rsidRPr="00063198" w:rsidRDefault="001603D1">
      <w:pPr>
        <w:tabs>
          <w:tab w:val="left" w:pos="4632"/>
          <w:tab w:val="left" w:pos="5115"/>
          <w:tab w:val="left" w:pos="5595"/>
          <w:tab w:val="left" w:pos="6075"/>
        </w:tabs>
        <w:spacing w:line="410" w:lineRule="exact"/>
        <w:ind w:left="4153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06319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職</w:t>
      </w:r>
      <w:r w:rsidRPr="0006319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ab/>
        <w:t>務</w:t>
      </w:r>
      <w:r w:rsidRPr="0006319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ab/>
        <w:t>経</w:t>
      </w:r>
      <w:r w:rsidRPr="0006319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ab/>
        <w:t>歴</w:t>
      </w:r>
      <w:r w:rsidRPr="0006319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ab/>
      </w:r>
      <w:r w:rsidRPr="00063198">
        <w:rPr>
          <w:rFonts w:asciiTheme="minorEastAsia" w:eastAsiaTheme="minorEastAsia" w:hAnsiTheme="minorEastAsia" w:hint="eastAsia"/>
          <w:b/>
          <w:color w:val="000000" w:themeColor="text1"/>
          <w:spacing w:val="-20"/>
          <w:sz w:val="24"/>
        </w:rPr>
        <w:t>書</w:t>
      </w:r>
    </w:p>
    <w:p w14:paraId="6E656A5B" w14:textId="77777777" w:rsidR="00B70ED5" w:rsidRPr="00063198" w:rsidRDefault="001603D1">
      <w:pPr>
        <w:pStyle w:val="a3"/>
        <w:spacing w:before="10"/>
        <w:ind w:left="0"/>
        <w:rPr>
          <w:rFonts w:asciiTheme="minorEastAsia" w:eastAsiaTheme="minorEastAsia" w:hAnsiTheme="minorEastAsia"/>
          <w:b/>
          <w:color w:val="000000" w:themeColor="text1"/>
          <w:sz w:val="19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br w:type="column"/>
      </w:r>
    </w:p>
    <w:p w14:paraId="43AE1407" w14:textId="77777777" w:rsidR="00B70ED5" w:rsidRPr="00063198" w:rsidRDefault="001603D1">
      <w:pPr>
        <w:ind w:left="2139"/>
        <w:rPr>
          <w:rFonts w:asciiTheme="minorEastAsia" w:eastAsiaTheme="minorEastAsia" w:hAnsiTheme="minorEastAsia"/>
          <w:color w:val="000000" w:themeColor="text1"/>
          <w:sz w:val="18"/>
        </w:rPr>
      </w:pPr>
      <w:r w:rsidRPr="00063198">
        <w:rPr>
          <w:rFonts w:asciiTheme="minorEastAsia" w:eastAsiaTheme="minorEastAsia" w:hAnsiTheme="minorEastAsia"/>
          <w:color w:val="000000" w:themeColor="text1"/>
          <w:sz w:val="18"/>
        </w:rPr>
        <w:t>20xx</w:t>
      </w:r>
      <w:r w:rsidRPr="00063198">
        <w:rPr>
          <w:rFonts w:asciiTheme="minorEastAsia" w:eastAsiaTheme="minorEastAsia" w:hAnsiTheme="minorEastAsia"/>
          <w:color w:val="000000" w:themeColor="text1"/>
          <w:spacing w:val="-32"/>
          <w:sz w:val="18"/>
        </w:rPr>
        <w:t>年</w:t>
      </w:r>
      <w:r w:rsidR="009446E1">
        <w:rPr>
          <w:rFonts w:asciiTheme="minorEastAsia" w:eastAsiaTheme="minorEastAsia" w:hAnsiTheme="minorEastAsia"/>
          <w:color w:val="000000" w:themeColor="text1"/>
          <w:spacing w:val="-32"/>
          <w:sz w:val="18"/>
          <w:lang w:val="en-US"/>
        </w:rPr>
        <w:t xml:space="preserve"> </w:t>
      </w:r>
      <w:r w:rsidRPr="00063198">
        <w:rPr>
          <w:rFonts w:asciiTheme="minorEastAsia" w:eastAsiaTheme="minorEastAsia" w:hAnsiTheme="minorEastAsia"/>
          <w:color w:val="000000" w:themeColor="text1"/>
          <w:sz w:val="18"/>
        </w:rPr>
        <w:t>xx</w:t>
      </w:r>
      <w:r w:rsidRPr="00063198">
        <w:rPr>
          <w:rFonts w:asciiTheme="minorEastAsia" w:eastAsiaTheme="minorEastAsia" w:hAnsiTheme="minorEastAsia"/>
          <w:color w:val="000000" w:themeColor="text1"/>
          <w:spacing w:val="-31"/>
          <w:sz w:val="18"/>
        </w:rPr>
        <w:t>月</w:t>
      </w:r>
      <w:r w:rsidR="009446E1">
        <w:rPr>
          <w:rFonts w:asciiTheme="minorEastAsia" w:eastAsiaTheme="minorEastAsia" w:hAnsiTheme="minorEastAsia" w:hint="eastAsia"/>
          <w:color w:val="000000" w:themeColor="text1"/>
          <w:spacing w:val="-31"/>
          <w:sz w:val="18"/>
        </w:rPr>
        <w:t xml:space="preserve"> </w:t>
      </w:r>
      <w:r w:rsidRPr="00063198">
        <w:rPr>
          <w:rFonts w:asciiTheme="minorEastAsia" w:eastAsiaTheme="minorEastAsia" w:hAnsiTheme="minorEastAsia"/>
          <w:color w:val="000000" w:themeColor="text1"/>
          <w:sz w:val="18"/>
        </w:rPr>
        <w:t>xx</w:t>
      </w:r>
      <w:r w:rsidRPr="00063198">
        <w:rPr>
          <w:rFonts w:asciiTheme="minorEastAsia" w:eastAsiaTheme="minorEastAsia" w:hAnsiTheme="minorEastAsia"/>
          <w:color w:val="000000" w:themeColor="text1"/>
          <w:spacing w:val="-12"/>
          <w:sz w:val="18"/>
        </w:rPr>
        <w:t>日現在</w:t>
      </w:r>
    </w:p>
    <w:p w14:paraId="08432AD6" w14:textId="77777777" w:rsidR="00B70ED5" w:rsidRPr="00063198" w:rsidRDefault="001603D1">
      <w:pPr>
        <w:pStyle w:val="1"/>
        <w:tabs>
          <w:tab w:val="left" w:pos="3040"/>
        </w:tabs>
        <w:rPr>
          <w:rFonts w:asciiTheme="minorEastAsia" w:eastAsiaTheme="minorEastAsia" w:hAnsiTheme="minorEastAsia"/>
          <w:color w:val="000000" w:themeColor="text1"/>
          <w:u w:val="none"/>
        </w:rPr>
      </w:pPr>
      <w:r w:rsidRPr="00063198">
        <w:rPr>
          <w:rFonts w:asciiTheme="minorEastAsia" w:eastAsiaTheme="minorEastAsia" w:hAnsiTheme="minorEastAsia"/>
          <w:color w:val="000000" w:themeColor="text1"/>
          <w:spacing w:val="-3"/>
        </w:rPr>
        <w:t>氏</w:t>
      </w:r>
      <w:r w:rsidRPr="00063198">
        <w:rPr>
          <w:rFonts w:asciiTheme="minorEastAsia" w:eastAsiaTheme="minorEastAsia" w:hAnsiTheme="minorEastAsia"/>
          <w:color w:val="000000" w:themeColor="text1"/>
        </w:rPr>
        <w:t>名</w:t>
      </w:r>
      <w:r w:rsidRPr="00063198">
        <w:rPr>
          <w:rFonts w:asciiTheme="minorEastAsia" w:eastAsiaTheme="minorEastAsia" w:hAnsiTheme="minorEastAsia"/>
          <w:color w:val="000000" w:themeColor="text1"/>
        </w:rPr>
        <w:tab/>
        <w:t>○○○○</w:t>
      </w:r>
    </w:p>
    <w:p w14:paraId="13CF0280" w14:textId="77777777" w:rsidR="00B70ED5" w:rsidRPr="00063198" w:rsidRDefault="00B70ED5">
      <w:pPr>
        <w:rPr>
          <w:rFonts w:asciiTheme="minorEastAsia" w:eastAsiaTheme="minorEastAsia" w:hAnsiTheme="minorEastAsia"/>
          <w:color w:val="000000" w:themeColor="text1"/>
        </w:rPr>
        <w:sectPr w:rsidR="00B70ED5" w:rsidRPr="00063198" w:rsidSect="00F15544">
          <w:type w:val="continuous"/>
          <w:pgSz w:w="11910" w:h="16840"/>
          <w:pgMar w:top="500" w:right="740" w:bottom="280" w:left="720" w:header="720" w:footer="720" w:gutter="0"/>
          <w:cols w:num="2" w:space="720" w:equalWidth="0">
            <w:col w:w="6316" w:space="40"/>
            <w:col w:w="4094"/>
          </w:cols>
        </w:sectPr>
      </w:pPr>
    </w:p>
    <w:p w14:paraId="079FA92B" w14:textId="77777777" w:rsidR="00B70ED5" w:rsidRPr="00063198" w:rsidRDefault="00B70ED5">
      <w:pPr>
        <w:pStyle w:val="a3"/>
        <w:spacing w:before="1"/>
        <w:ind w:left="0"/>
        <w:rPr>
          <w:rFonts w:asciiTheme="minorEastAsia" w:eastAsiaTheme="minorEastAsia" w:hAnsiTheme="minorEastAsia"/>
          <w:color w:val="000000" w:themeColor="text1"/>
          <w:sz w:val="15"/>
        </w:rPr>
      </w:pPr>
    </w:p>
    <w:p w14:paraId="132980BC" w14:textId="77777777" w:rsidR="00B70ED5" w:rsidRPr="00063198" w:rsidRDefault="001603D1">
      <w:pPr>
        <w:pStyle w:val="2"/>
        <w:numPr>
          <w:ilvl w:val="0"/>
          <w:numId w:val="1"/>
        </w:numPr>
        <w:tabs>
          <w:tab w:val="left" w:pos="334"/>
        </w:tabs>
        <w:spacing w:before="5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職務要約</w:t>
      </w:r>
    </w:p>
    <w:p w14:paraId="3A3C62EC" w14:textId="77777777" w:rsidR="00B70ED5" w:rsidRPr="00063198" w:rsidRDefault="001603D1">
      <w:pPr>
        <w:pStyle w:val="a3"/>
        <w:spacing w:line="235" w:lineRule="exact"/>
        <w:jc w:val="both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  <w:spacing w:val="-5"/>
        </w:rPr>
        <w:t>これまで病院と薬局で約</w:t>
      </w:r>
      <w:r w:rsidRPr="00063198">
        <w:rPr>
          <w:rFonts w:asciiTheme="minorEastAsia" w:eastAsiaTheme="minorEastAsia" w:hAnsiTheme="minorEastAsia"/>
          <w:color w:val="000000" w:themeColor="text1"/>
        </w:rPr>
        <w:t>1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5</w:t>
      </w:r>
      <w:r w:rsidRPr="00063198">
        <w:rPr>
          <w:rFonts w:asciiTheme="minorEastAsia" w:eastAsiaTheme="minorEastAsia" w:hAnsiTheme="minorEastAsia"/>
          <w:color w:val="000000" w:themeColor="text1"/>
          <w:spacing w:val="-12"/>
        </w:rPr>
        <w:t>年間、内科や</w:t>
      </w:r>
      <w:r w:rsidR="00063198" w:rsidRPr="00063198">
        <w:rPr>
          <w:rFonts w:asciiTheme="minorEastAsia" w:eastAsiaTheme="minorEastAsia" w:hAnsiTheme="minorEastAsia"/>
          <w:color w:val="000000" w:themeColor="text1"/>
          <w:spacing w:val="-12"/>
        </w:rPr>
        <w:t>循環器科</w:t>
      </w:r>
      <w:r w:rsidRPr="00063198">
        <w:rPr>
          <w:rFonts w:asciiTheme="minorEastAsia" w:eastAsiaTheme="minorEastAsia" w:hAnsiTheme="minorEastAsia"/>
          <w:color w:val="000000" w:themeColor="text1"/>
          <w:spacing w:val="-12"/>
        </w:rPr>
        <w:t>、</w:t>
      </w:r>
      <w:r w:rsidR="00063198" w:rsidRPr="00063198">
        <w:rPr>
          <w:rFonts w:asciiTheme="minorEastAsia" w:eastAsiaTheme="minorEastAsia" w:hAnsiTheme="minorEastAsia"/>
          <w:color w:val="000000" w:themeColor="text1"/>
          <w:spacing w:val="-12"/>
        </w:rPr>
        <w:t>婦人科</w:t>
      </w:r>
      <w:r w:rsidRPr="00063198">
        <w:rPr>
          <w:rFonts w:asciiTheme="minorEastAsia" w:eastAsiaTheme="minorEastAsia" w:hAnsiTheme="minorEastAsia"/>
          <w:color w:val="000000" w:themeColor="text1"/>
          <w:spacing w:val="-12"/>
        </w:rPr>
        <w:t>など幅広い科目の調剤業務、服薬指導に携わってきま</w:t>
      </w:r>
    </w:p>
    <w:p w14:paraId="39ABBB2C" w14:textId="77777777" w:rsidR="00B70ED5" w:rsidRPr="00063198" w:rsidRDefault="001603D1">
      <w:pPr>
        <w:pStyle w:val="a3"/>
        <w:spacing w:before="3" w:line="244" w:lineRule="auto"/>
        <w:ind w:right="104"/>
        <w:jc w:val="both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した。薬剤師は、医師や看護師など「医療従事者」と「患者」をつなぐパイプ役である、という意識のもと、医師や看護師らとコミュニケーションを密にとり、チーム医療に取り組みました。現在は「</w:t>
      </w:r>
      <w:r w:rsidR="00EA1564" w:rsidRPr="00063198">
        <w:rPr>
          <w:rFonts w:asciiTheme="minorEastAsia" w:eastAsiaTheme="minorEastAsia" w:hAnsiTheme="minorEastAsia"/>
          <w:color w:val="000000" w:themeColor="text1"/>
        </w:rPr>
        <w:t>□□</w:t>
      </w:r>
      <w:r w:rsidRPr="00063198">
        <w:rPr>
          <w:rFonts w:asciiTheme="minorEastAsia" w:eastAsiaTheme="minorEastAsia" w:hAnsiTheme="minorEastAsia"/>
          <w:color w:val="000000" w:themeColor="text1"/>
        </w:rPr>
        <w:t>薬局</w:t>
      </w:r>
      <w:r w:rsidR="00EA1564" w:rsidRPr="00063198">
        <w:rPr>
          <w:rFonts w:asciiTheme="minorEastAsia" w:eastAsiaTheme="minorEastAsia" w:hAnsiTheme="minorEastAsia"/>
          <w:color w:val="000000" w:themeColor="text1"/>
        </w:rPr>
        <w:t>○○</w:t>
      </w:r>
      <w:r w:rsidRPr="00063198">
        <w:rPr>
          <w:rFonts w:asciiTheme="minorEastAsia" w:eastAsiaTheme="minorEastAsia" w:hAnsiTheme="minorEastAsia"/>
          <w:color w:val="000000" w:themeColor="text1"/>
        </w:rPr>
        <w:t>店」の店長として、店舗運営と人材マネジメント業務にも従事しています。</w:t>
      </w:r>
    </w:p>
    <w:p w14:paraId="0C384CBF" w14:textId="77777777" w:rsidR="00B70ED5" w:rsidRPr="00063198" w:rsidRDefault="00B70ED5">
      <w:pPr>
        <w:pStyle w:val="a3"/>
        <w:spacing w:before="12"/>
        <w:ind w:left="0"/>
        <w:rPr>
          <w:rFonts w:asciiTheme="minorEastAsia" w:eastAsiaTheme="minorEastAsia" w:hAnsiTheme="minorEastAsia"/>
          <w:color w:val="000000" w:themeColor="text1"/>
          <w:sz w:val="14"/>
        </w:rPr>
      </w:pPr>
    </w:p>
    <w:p w14:paraId="66E4F2FB" w14:textId="77777777" w:rsidR="00B70ED5" w:rsidRPr="00063198" w:rsidRDefault="001603D1">
      <w:pPr>
        <w:pStyle w:val="2"/>
        <w:numPr>
          <w:ilvl w:val="0"/>
          <w:numId w:val="1"/>
        </w:numPr>
        <w:tabs>
          <w:tab w:val="left" w:pos="334"/>
        </w:tabs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職務経歴</w:t>
      </w:r>
    </w:p>
    <w:p w14:paraId="784A7ED7" w14:textId="77777777" w:rsidR="00B70ED5" w:rsidRPr="00063198" w:rsidRDefault="001603D1">
      <w:pPr>
        <w:pStyle w:val="a3"/>
        <w:spacing w:after="2" w:line="235" w:lineRule="exact"/>
        <w:ind w:left="312"/>
        <w:jc w:val="both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□200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2</w:t>
      </w:r>
      <w:r w:rsidRPr="00063198">
        <w:rPr>
          <w:rFonts w:asciiTheme="minorEastAsia" w:eastAsiaTheme="minorEastAsia" w:hAnsiTheme="minorEastAsia"/>
          <w:color w:val="000000" w:themeColor="text1"/>
        </w:rPr>
        <w:t>年</w:t>
      </w:r>
      <w:r w:rsidR="009446E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63198">
        <w:rPr>
          <w:rFonts w:asciiTheme="minorEastAsia" w:eastAsiaTheme="minorEastAsia" w:hAnsiTheme="minorEastAsia"/>
          <w:color w:val="000000" w:themeColor="text1"/>
        </w:rPr>
        <w:t>4月～20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10</w:t>
      </w:r>
      <w:r w:rsidRPr="00063198">
        <w:rPr>
          <w:rFonts w:asciiTheme="minorEastAsia" w:eastAsiaTheme="minorEastAsia" w:hAnsiTheme="minorEastAsia"/>
          <w:color w:val="000000" w:themeColor="text1"/>
        </w:rPr>
        <w:t>年</w:t>
      </w:r>
      <w:r w:rsidR="009446E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63198">
        <w:rPr>
          <w:rFonts w:asciiTheme="minorEastAsia" w:eastAsiaTheme="minorEastAsia" w:hAnsiTheme="minorEastAsia"/>
          <w:color w:val="000000" w:themeColor="text1"/>
        </w:rPr>
        <w:t>9月医療法人</w:t>
      </w:r>
      <w:r w:rsidR="00063198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Pr="00063198">
        <w:rPr>
          <w:rFonts w:asciiTheme="minorEastAsia" w:eastAsiaTheme="minorEastAsia" w:hAnsiTheme="minorEastAsia"/>
          <w:color w:val="000000" w:themeColor="text1"/>
        </w:rPr>
        <w:t>会</w:t>
      </w:r>
      <w:r w:rsidR="00063198">
        <w:rPr>
          <w:rFonts w:asciiTheme="minorEastAsia" w:eastAsiaTheme="minorEastAsia" w:hAnsiTheme="minorEastAsia" w:hint="eastAsia"/>
          <w:color w:val="000000" w:themeColor="text1"/>
        </w:rPr>
        <w:t>○○○○</w:t>
      </w:r>
      <w:r w:rsidRPr="00063198">
        <w:rPr>
          <w:rFonts w:asciiTheme="minorEastAsia" w:eastAsiaTheme="minorEastAsia" w:hAnsiTheme="minorEastAsia"/>
          <w:color w:val="000000" w:themeColor="text1"/>
        </w:rPr>
        <w:t>病院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671"/>
        <w:gridCol w:w="1984"/>
      </w:tblGrid>
      <w:tr w:rsidR="00677FB0" w:rsidRPr="00063198" w14:paraId="43E5C375" w14:textId="77777777" w:rsidTr="007E07D9">
        <w:trPr>
          <w:trHeight w:val="260"/>
        </w:trPr>
        <w:tc>
          <w:tcPr>
            <w:tcW w:w="1419" w:type="dxa"/>
            <w:tcBorders>
              <w:right w:val="single" w:sz="6" w:space="0" w:color="000000"/>
            </w:tcBorders>
            <w:shd w:val="clear" w:color="auto" w:fill="DFDFDF"/>
          </w:tcPr>
          <w:p w14:paraId="5CF10161" w14:textId="77777777" w:rsidR="00B70ED5" w:rsidRPr="00063198" w:rsidRDefault="001603D1">
            <w:pPr>
              <w:pStyle w:val="TableParagraph"/>
              <w:spacing w:before="3" w:line="237" w:lineRule="exact"/>
              <w:ind w:left="487" w:right="46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期間</w:t>
            </w:r>
          </w:p>
        </w:tc>
        <w:tc>
          <w:tcPr>
            <w:tcW w:w="667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FDFDF"/>
          </w:tcPr>
          <w:p w14:paraId="24CEC912" w14:textId="77777777" w:rsidR="00B70ED5" w:rsidRPr="00063198" w:rsidRDefault="001603D1">
            <w:pPr>
              <w:pStyle w:val="TableParagraph"/>
              <w:spacing w:before="3" w:line="237" w:lineRule="exact"/>
              <w:ind w:left="2846" w:right="2873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業務内容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FDFDF"/>
          </w:tcPr>
          <w:p w14:paraId="2C04816B" w14:textId="77777777" w:rsidR="00B70ED5" w:rsidRPr="00063198" w:rsidRDefault="001603D1">
            <w:pPr>
              <w:pStyle w:val="TableParagraph"/>
              <w:spacing w:before="3" w:line="237" w:lineRule="exact"/>
              <w:ind w:left="355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メンバー/役割</w:t>
            </w:r>
          </w:p>
        </w:tc>
      </w:tr>
      <w:tr w:rsidR="00677FB0" w:rsidRPr="00063198" w14:paraId="6DB4C7C6" w14:textId="77777777" w:rsidTr="007E07D9">
        <w:trPr>
          <w:trHeight w:val="718"/>
        </w:trPr>
        <w:tc>
          <w:tcPr>
            <w:tcW w:w="1419" w:type="dxa"/>
            <w:tcBorders>
              <w:bottom w:val="single" w:sz="4" w:space="0" w:color="000000"/>
              <w:right w:val="single" w:sz="6" w:space="0" w:color="000000"/>
            </w:tcBorders>
          </w:tcPr>
          <w:p w14:paraId="60883452" w14:textId="77777777" w:rsidR="00B70ED5" w:rsidRPr="00063198" w:rsidRDefault="001603D1">
            <w:pPr>
              <w:pStyle w:val="TableParagraph"/>
              <w:spacing w:before="1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2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4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  <w:p w14:paraId="644C1F4E" w14:textId="77777777" w:rsidR="00B70ED5" w:rsidRPr="00063198" w:rsidRDefault="001603D1">
            <w:pPr>
              <w:pStyle w:val="TableParagraph"/>
              <w:spacing w:before="3"/>
              <w:ind w:left="27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～</w:t>
            </w:r>
          </w:p>
          <w:p w14:paraId="5759D44B" w14:textId="77777777" w:rsidR="00B70ED5" w:rsidRPr="00063198" w:rsidRDefault="001603D1">
            <w:pPr>
              <w:pStyle w:val="TableParagraph"/>
              <w:spacing w:before="4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4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3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</w:tc>
        <w:tc>
          <w:tcPr>
            <w:tcW w:w="6671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2C321CBC" w14:textId="77777777" w:rsidR="00B70ED5" w:rsidRPr="00063198" w:rsidRDefault="001603D1" w:rsidP="00677FB0">
            <w:pPr>
              <w:pStyle w:val="TableParagraph"/>
              <w:spacing w:before="1" w:line="242" w:lineRule="auto"/>
              <w:ind w:right="3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</w:rPr>
              <w:t>【調剤業務】コンピュータでの処方箋入力、処方箋監査、調剤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（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7"/>
                <w:sz w:val="18"/>
              </w:rPr>
              <w:t>入院・注射剤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89"/>
                <w:sz w:val="18"/>
              </w:rPr>
              <w:t>）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13"/>
                <w:sz w:val="18"/>
              </w:rPr>
              <w:t>、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服薬指導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※1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8"/>
                <w:sz w:val="18"/>
              </w:rPr>
              <w:t>日処方箋数：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150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枚</w:t>
            </w:r>
          </w:p>
          <w:p w14:paraId="198529D2" w14:textId="77777777" w:rsidR="00B70ED5" w:rsidRPr="00063198" w:rsidRDefault="001603D1">
            <w:pPr>
              <w:pStyle w:val="TableParagraph"/>
              <w:spacing w:line="215" w:lineRule="exact"/>
              <w:ind w:left="0" w:right="3752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【診療科目】内科、小児科を担当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24A228BE" w14:textId="77777777" w:rsidR="00B70ED5" w:rsidRPr="00063198" w:rsidRDefault="001603D1">
            <w:pPr>
              <w:pStyle w:val="TableParagraph"/>
              <w:spacing w:before="1"/>
              <w:ind w:left="6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常勤薬剤師5名</w:t>
            </w:r>
          </w:p>
          <w:p w14:paraId="7C01D77D" w14:textId="77777777" w:rsidR="00B70ED5" w:rsidRPr="00063198" w:rsidRDefault="001603D1">
            <w:pPr>
              <w:pStyle w:val="TableParagraph"/>
              <w:spacing w:before="3" w:line="244" w:lineRule="auto"/>
              <w:ind w:left="65" w:right="69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（うちパート2名）</w:t>
            </w:r>
          </w:p>
        </w:tc>
      </w:tr>
      <w:tr w:rsidR="00677FB0" w:rsidRPr="00063198" w14:paraId="6D35E035" w14:textId="77777777" w:rsidTr="007E07D9">
        <w:trPr>
          <w:trHeight w:val="936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60F063" w14:textId="77777777" w:rsidR="00B70ED5" w:rsidRPr="00063198" w:rsidRDefault="001603D1">
            <w:pPr>
              <w:pStyle w:val="TableParagraph"/>
              <w:spacing w:before="0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4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4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  <w:p w14:paraId="60F2F0BC" w14:textId="77777777" w:rsidR="00B70ED5" w:rsidRPr="00063198" w:rsidRDefault="001603D1">
            <w:pPr>
              <w:pStyle w:val="TableParagraph"/>
              <w:ind w:left="27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～</w:t>
            </w:r>
          </w:p>
          <w:p w14:paraId="630A5647" w14:textId="77777777" w:rsidR="00B70ED5" w:rsidRPr="00063198" w:rsidRDefault="001603D1">
            <w:pPr>
              <w:pStyle w:val="TableParagraph"/>
              <w:spacing w:before="5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6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9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E9CD6E9" w14:textId="77777777" w:rsidR="00B70ED5" w:rsidRPr="00063198" w:rsidRDefault="001603D1">
            <w:pPr>
              <w:pStyle w:val="TableParagraph"/>
              <w:spacing w:before="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【調剤業務】同上</w:t>
            </w:r>
          </w:p>
          <w:p w14:paraId="01ED5874" w14:textId="77777777" w:rsidR="00B70ED5" w:rsidRPr="00063198" w:rsidRDefault="001603D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【診療科目】外科、婦人科、循環器科を担当</w:t>
            </w:r>
          </w:p>
          <w:p w14:paraId="09670946" w14:textId="77777777" w:rsidR="00B70ED5" w:rsidRPr="00063198" w:rsidRDefault="001603D1">
            <w:pPr>
              <w:pStyle w:val="TableParagraph"/>
              <w:spacing w:before="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【薬剤管理】在庫管理、商品の発注業務</w:t>
            </w:r>
          </w:p>
          <w:p w14:paraId="50DB7F93" w14:textId="77777777" w:rsidR="00B70ED5" w:rsidRPr="00063198" w:rsidRDefault="001603D1">
            <w:pPr>
              <w:pStyle w:val="TableParagraph"/>
              <w:spacing w:line="215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【DI】医師、看護師からの問い合わせ対応、メーカへの問い合わせ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B9FD44" w14:textId="77777777" w:rsidR="00B70ED5" w:rsidRPr="00063198" w:rsidRDefault="001603D1">
            <w:pPr>
              <w:pStyle w:val="TableParagraph"/>
              <w:spacing w:before="0"/>
              <w:ind w:left="6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同上</w:t>
            </w:r>
          </w:p>
        </w:tc>
      </w:tr>
      <w:tr w:rsidR="00677FB0" w:rsidRPr="00063198" w14:paraId="5F7DEF29" w14:textId="77777777" w:rsidTr="007E07D9">
        <w:trPr>
          <w:trHeight w:val="1405"/>
        </w:trPr>
        <w:tc>
          <w:tcPr>
            <w:tcW w:w="1419" w:type="dxa"/>
            <w:tcBorders>
              <w:top w:val="single" w:sz="4" w:space="0" w:color="000000"/>
              <w:right w:val="single" w:sz="6" w:space="0" w:color="000000"/>
            </w:tcBorders>
          </w:tcPr>
          <w:p w14:paraId="46E74E89" w14:textId="77777777" w:rsidR="00B70ED5" w:rsidRPr="00063198" w:rsidRDefault="001603D1">
            <w:pPr>
              <w:pStyle w:val="TableParagraph"/>
              <w:spacing w:before="0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6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10月</w:t>
            </w:r>
          </w:p>
          <w:p w14:paraId="32BCAC38" w14:textId="77777777" w:rsidR="00B70ED5" w:rsidRPr="00063198" w:rsidRDefault="001603D1">
            <w:pPr>
              <w:pStyle w:val="TableParagraph"/>
              <w:spacing w:before="4"/>
              <w:ind w:left="27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～</w:t>
            </w:r>
          </w:p>
          <w:p w14:paraId="0B27C101" w14:textId="77777777" w:rsidR="00B70ED5" w:rsidRPr="00063198" w:rsidRDefault="001603D1">
            <w:pPr>
              <w:pStyle w:val="TableParagraph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10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9月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</w:tcPr>
          <w:p w14:paraId="0F2402FB" w14:textId="77777777" w:rsidR="00B70ED5" w:rsidRPr="00063198" w:rsidRDefault="001603D1">
            <w:pPr>
              <w:pStyle w:val="TableParagraph"/>
              <w:spacing w:before="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薬剤部主任として勤務</w:t>
            </w:r>
          </w:p>
          <w:p w14:paraId="739312D3" w14:textId="77777777" w:rsidR="00B70ED5" w:rsidRPr="00063198" w:rsidRDefault="001603D1">
            <w:pPr>
              <w:pStyle w:val="TableParagraph"/>
              <w:spacing w:before="4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【調剤業務】同上</w:t>
            </w:r>
          </w:p>
          <w:p w14:paraId="6C4618F8" w14:textId="77777777" w:rsidR="00B70ED5" w:rsidRPr="00063198" w:rsidRDefault="001603D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【診療科目】婦人科を担当（化学療法チームに参加）</w:t>
            </w:r>
          </w:p>
          <w:p w14:paraId="5838C6B9" w14:textId="77777777" w:rsidR="00B70ED5" w:rsidRPr="00063198" w:rsidRDefault="001603D1">
            <w:pPr>
              <w:pStyle w:val="TableParagraph"/>
              <w:spacing w:before="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【薬剤管理】同上</w:t>
            </w:r>
          </w:p>
          <w:p w14:paraId="152C7EF3" w14:textId="77777777" w:rsidR="00B70ED5" w:rsidRPr="00063198" w:rsidRDefault="001603D1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【DI】同上</w:t>
            </w:r>
          </w:p>
          <w:p w14:paraId="670EFEA6" w14:textId="77777777" w:rsidR="00B70ED5" w:rsidRPr="00063198" w:rsidRDefault="001603D1">
            <w:pPr>
              <w:pStyle w:val="TableParagraph"/>
              <w:spacing w:before="5" w:line="215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【その他】当局（社会保険庁、県庁）への提出書類の作成、届出手続き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</w:tcPr>
          <w:p w14:paraId="454C265B" w14:textId="77777777" w:rsidR="00B70ED5" w:rsidRPr="00063198" w:rsidRDefault="001603D1">
            <w:pPr>
              <w:pStyle w:val="TableParagraph"/>
              <w:spacing w:before="0"/>
              <w:ind w:left="6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同上</w:t>
            </w:r>
          </w:p>
          <w:p w14:paraId="15685B29" w14:textId="77777777" w:rsidR="00B70ED5" w:rsidRPr="00063198" w:rsidRDefault="001603D1">
            <w:pPr>
              <w:pStyle w:val="TableParagraph"/>
              <w:spacing w:before="4" w:line="242" w:lineRule="auto"/>
              <w:ind w:left="65" w:right="69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部下指導（新入職員2名の指導）</w:t>
            </w:r>
          </w:p>
        </w:tc>
      </w:tr>
    </w:tbl>
    <w:p w14:paraId="7D4CEBBB" w14:textId="77777777" w:rsidR="00B70ED5" w:rsidRPr="00063198" w:rsidRDefault="00B70ED5">
      <w:pPr>
        <w:pStyle w:val="a3"/>
        <w:spacing w:before="3"/>
        <w:ind w:left="0"/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0AFC5E19" w14:textId="77777777" w:rsidR="00B70ED5" w:rsidRPr="00063198" w:rsidRDefault="00B916E4">
      <w:pPr>
        <w:pStyle w:val="a3"/>
        <w:spacing w:after="2"/>
        <w:rPr>
          <w:rFonts w:asciiTheme="minorEastAsia" w:eastAsiaTheme="minorEastAsia" w:hAnsiTheme="minorEastAsia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95BB40" wp14:editId="173D8F5F">
                <wp:simplePos x="0" y="0"/>
                <wp:positionH relativeFrom="page">
                  <wp:posOffset>5580380</wp:posOffset>
                </wp:positionH>
                <wp:positionV relativeFrom="paragraph">
                  <wp:posOffset>181610</wp:posOffset>
                </wp:positionV>
                <wp:extent cx="18415" cy="186055"/>
                <wp:effectExtent l="0" t="0" r="0" b="0"/>
                <wp:wrapNone/>
                <wp:docPr id="10909286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6055"/>
                          <a:chOff x="8788" y="286"/>
                          <a:chExt cx="29" cy="293"/>
                        </a:xfrm>
                      </wpg:grpSpPr>
                      <pic:pic xmlns:pic="http://schemas.openxmlformats.org/drawingml/2006/picture">
                        <pic:nvPicPr>
                          <pic:cNvPr id="1620735932" name="Picture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286"/>
                            <a:ext cx="20" cy="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1871872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8" y="288"/>
                            <a:ext cx="10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E07F7" id="Group 2" o:spid="_x0000_s1026" style="position:absolute;margin-left:439.4pt;margin-top:14.3pt;width:1.45pt;height:14.65pt;z-index:-251658240;mso-position-horizontal-relative:page" coordorigin="8788,286" coordsize="29,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798;top:286;width:20;height: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">
                  <v:imagedata r:id="rId7" o:title=""/>
                  <o:lock v:ext="edit" aspectratio="f"/>
                </v:shape>
                <v:shape id="Picture 4" o:spid="_x0000_s1028" type="#_x0000_t75" style="position:absolute;left:8788;top:288;width:10;height:2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">
                  <v:imagedata r:id="rId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□20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10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年</w:t>
      </w:r>
      <w:r w:rsidR="009446E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10月～現在株式会社△△△薬局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671"/>
        <w:gridCol w:w="1984"/>
      </w:tblGrid>
      <w:tr w:rsidR="00677FB0" w:rsidRPr="00063198" w14:paraId="373130DD" w14:textId="77777777" w:rsidTr="007E07D9">
        <w:trPr>
          <w:trHeight w:val="260"/>
        </w:trPr>
        <w:tc>
          <w:tcPr>
            <w:tcW w:w="1419" w:type="dxa"/>
            <w:tcBorders>
              <w:right w:val="single" w:sz="6" w:space="0" w:color="000000"/>
            </w:tcBorders>
            <w:shd w:val="clear" w:color="auto" w:fill="DFDFDF"/>
          </w:tcPr>
          <w:p w14:paraId="0EB28D9F" w14:textId="77777777" w:rsidR="00B70ED5" w:rsidRPr="00063198" w:rsidRDefault="001603D1">
            <w:pPr>
              <w:pStyle w:val="TableParagraph"/>
              <w:spacing w:before="3" w:line="237" w:lineRule="exact"/>
              <w:ind w:left="487" w:right="46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期間</w:t>
            </w:r>
          </w:p>
        </w:tc>
        <w:tc>
          <w:tcPr>
            <w:tcW w:w="667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FDFDF"/>
          </w:tcPr>
          <w:p w14:paraId="72EFCA80" w14:textId="77777777" w:rsidR="00B70ED5" w:rsidRPr="00063198" w:rsidRDefault="001603D1">
            <w:pPr>
              <w:pStyle w:val="TableParagraph"/>
              <w:spacing w:before="3" w:line="237" w:lineRule="exact"/>
              <w:ind w:left="2844" w:right="282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業務内容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FDFDF"/>
          </w:tcPr>
          <w:p w14:paraId="7438841D" w14:textId="77777777" w:rsidR="00B70ED5" w:rsidRPr="00063198" w:rsidRDefault="001603D1">
            <w:pPr>
              <w:pStyle w:val="TableParagraph"/>
              <w:spacing w:before="3" w:line="237" w:lineRule="exact"/>
              <w:ind w:left="402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メンバー/役割</w:t>
            </w:r>
          </w:p>
        </w:tc>
      </w:tr>
      <w:tr w:rsidR="00677FB0" w:rsidRPr="00063198" w14:paraId="5297C9E8" w14:textId="77777777" w:rsidTr="007E07D9">
        <w:trPr>
          <w:trHeight w:val="975"/>
        </w:trPr>
        <w:tc>
          <w:tcPr>
            <w:tcW w:w="1419" w:type="dxa"/>
            <w:tcBorders>
              <w:bottom w:val="single" w:sz="4" w:space="0" w:color="000000"/>
              <w:right w:val="single" w:sz="6" w:space="0" w:color="000000"/>
            </w:tcBorders>
          </w:tcPr>
          <w:p w14:paraId="752C7083" w14:textId="77777777" w:rsidR="00B70ED5" w:rsidRPr="00063198" w:rsidRDefault="001603D1">
            <w:pPr>
              <w:pStyle w:val="TableParagraph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10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2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10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  <w:p w14:paraId="44E556D0" w14:textId="77777777" w:rsidR="00B70ED5" w:rsidRPr="00063198" w:rsidRDefault="001603D1">
            <w:pPr>
              <w:pStyle w:val="TableParagraph"/>
              <w:ind w:left="27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～</w:t>
            </w:r>
          </w:p>
          <w:p w14:paraId="2D4041C1" w14:textId="77777777" w:rsidR="00B70ED5" w:rsidRPr="00063198" w:rsidRDefault="001603D1">
            <w:pPr>
              <w:pStyle w:val="TableParagraph"/>
              <w:spacing w:before="4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201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1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32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12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3"/>
                <w:sz w:val="18"/>
              </w:rPr>
              <w:t>月</w:t>
            </w:r>
          </w:p>
        </w:tc>
        <w:tc>
          <w:tcPr>
            <w:tcW w:w="6671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5275AF0" w14:textId="77777777" w:rsidR="00B70ED5" w:rsidRPr="00063198" w:rsidRDefault="00EA1564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□□</w:t>
            </w:r>
            <w:r w:rsidR="001603D1"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薬局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○○</w:t>
            </w:r>
            <w:r w:rsidR="001603D1"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店に配属（○○病院の門前）</w:t>
            </w:r>
          </w:p>
          <w:p w14:paraId="21D86A27" w14:textId="77777777" w:rsidR="00B70ED5" w:rsidRPr="00063198" w:rsidRDefault="001603D1">
            <w:pPr>
              <w:pStyle w:val="TableParagraph"/>
              <w:spacing w:line="244" w:lineRule="auto"/>
              <w:ind w:left="1176" w:right="80" w:hanging="107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【調剤業務】処方箋受付、処方箋監査、調剤、薬袋作成、薬歴管理、服薬指導</w:t>
            </w:r>
          </w:p>
          <w:p w14:paraId="066D2028" w14:textId="77777777" w:rsidR="00B70ED5" w:rsidRPr="00063198" w:rsidRDefault="001603D1">
            <w:pPr>
              <w:pStyle w:val="TableParagraph"/>
              <w:spacing w:before="0" w:line="229" w:lineRule="exact"/>
              <w:ind w:left="916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※1日処方箋数：1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6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0枚/日</w:t>
            </w:r>
          </w:p>
          <w:p w14:paraId="237744AC" w14:textId="77777777" w:rsidR="00B70ED5" w:rsidRPr="00063198" w:rsidRDefault="001603D1">
            <w:pPr>
              <w:pStyle w:val="TableParagraph"/>
              <w:spacing w:before="4" w:line="213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【主な応需科目】内科、整形外科、脳神経外科、産婦人科</w:t>
            </w:r>
            <w:r w:rsidR="00EA1564" w:rsidRPr="0006319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、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皮膚科、小児科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31923F6B" w14:textId="77777777" w:rsidR="00B70ED5" w:rsidRPr="00063198" w:rsidRDefault="001603D1">
            <w:pPr>
              <w:pStyle w:val="TableParagraph"/>
              <w:ind w:left="11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薬剤師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6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名</w:t>
            </w:r>
          </w:p>
        </w:tc>
      </w:tr>
      <w:tr w:rsidR="00677FB0" w:rsidRPr="00063198" w14:paraId="08E7F091" w14:textId="77777777" w:rsidTr="007E07D9">
        <w:trPr>
          <w:trHeight w:val="702"/>
        </w:trPr>
        <w:tc>
          <w:tcPr>
            <w:tcW w:w="1419" w:type="dxa"/>
            <w:tcBorders>
              <w:top w:val="single" w:sz="4" w:space="0" w:color="000000"/>
              <w:right w:val="single" w:sz="6" w:space="0" w:color="000000"/>
            </w:tcBorders>
          </w:tcPr>
          <w:p w14:paraId="2429A18C" w14:textId="77777777" w:rsidR="00B70ED5" w:rsidRPr="00063198" w:rsidRDefault="001603D1">
            <w:pPr>
              <w:pStyle w:val="TableParagraph"/>
              <w:spacing w:before="0"/>
              <w:ind w:left="9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201</w:t>
            </w:r>
            <w:r w:rsidR="00EA1564" w:rsidRPr="00063198">
              <w:rPr>
                <w:rFonts w:asciiTheme="minorEastAsia" w:eastAsiaTheme="minorEastAsia" w:hAnsiTheme="minorEastAsia"/>
                <w:color w:val="000000" w:themeColor="text1"/>
                <w:sz w:val="18"/>
                <w:lang w:val="en-US"/>
              </w:rPr>
              <w:t>2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年</w:t>
            </w:r>
            <w:r w:rsidR="009446E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1月</w:t>
            </w:r>
          </w:p>
          <w:p w14:paraId="6C2750A6" w14:textId="77777777" w:rsidR="00B70ED5" w:rsidRPr="00063198" w:rsidRDefault="001603D1">
            <w:pPr>
              <w:pStyle w:val="TableParagraph"/>
              <w:spacing w:before="4" w:line="230" w:lineRule="atLeast"/>
              <w:ind w:left="97" w:right="936" w:firstLine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～現在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</w:tcPr>
          <w:p w14:paraId="3B4DD383" w14:textId="77777777" w:rsidR="00B70ED5" w:rsidRPr="00063198" w:rsidRDefault="001603D1">
            <w:pPr>
              <w:pStyle w:val="TableParagraph"/>
              <w:spacing w:before="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□□店店長として勤務</w:t>
            </w:r>
          </w:p>
          <w:p w14:paraId="33B80EF3" w14:textId="77777777" w:rsidR="00B70ED5" w:rsidRPr="00063198" w:rsidRDefault="001603D1">
            <w:pPr>
              <w:pStyle w:val="TableParagraph"/>
              <w:spacing w:before="4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店舗の運営責任者として10名のスタッフをマネジメント</w:t>
            </w:r>
          </w:p>
          <w:p w14:paraId="37224942" w14:textId="77777777" w:rsidR="009863D5" w:rsidRPr="00063198" w:rsidRDefault="009863D5">
            <w:pPr>
              <w:pStyle w:val="TableParagraph"/>
              <w:spacing w:before="4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個別指導対応（返還なし）</w:t>
            </w:r>
          </w:p>
          <w:p w14:paraId="39613FAB" w14:textId="77777777" w:rsidR="00B70ED5" w:rsidRPr="00063198" w:rsidRDefault="001603D1">
            <w:pPr>
              <w:pStyle w:val="TableParagraph"/>
              <w:spacing w:line="215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※優秀店舗賞を受賞（20</w:t>
            </w:r>
            <w:r w:rsidR="00275A0A" w:rsidRPr="0006319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12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年12月）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</w:tcPr>
          <w:p w14:paraId="62D46307" w14:textId="77777777" w:rsidR="00B70ED5" w:rsidRPr="00063198" w:rsidRDefault="001603D1">
            <w:pPr>
              <w:pStyle w:val="TableParagraph"/>
              <w:spacing w:before="0" w:line="244" w:lineRule="auto"/>
              <w:ind w:left="111" w:right="6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12"/>
                <w:sz w:val="18"/>
              </w:rPr>
              <w:t>薬剤師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6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</w:rPr>
              <w:t>名、医療事務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pacing w:val="-15"/>
                <w:sz w:val="18"/>
              </w:rPr>
              <w:t>4</w:t>
            </w:r>
            <w:r w:rsidRPr="00063198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名</w:t>
            </w:r>
          </w:p>
        </w:tc>
      </w:tr>
    </w:tbl>
    <w:p w14:paraId="4504A92A" w14:textId="77777777" w:rsidR="00B70ED5" w:rsidRPr="00063198" w:rsidRDefault="001603D1">
      <w:pPr>
        <w:pStyle w:val="2"/>
        <w:numPr>
          <w:ilvl w:val="0"/>
          <w:numId w:val="1"/>
        </w:numPr>
        <w:tabs>
          <w:tab w:val="left" w:pos="334"/>
        </w:tabs>
        <w:spacing w:before="170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生かせる経験・知識・技術</w:t>
      </w:r>
    </w:p>
    <w:p w14:paraId="5EDA9CD4" w14:textId="77777777" w:rsidR="009863D5" w:rsidRPr="00063198" w:rsidRDefault="001603D1">
      <w:pPr>
        <w:pStyle w:val="a3"/>
        <w:spacing w:line="235" w:lineRule="exac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・調剤業務全般、注射混同調剤</w:t>
      </w:r>
    </w:p>
    <w:p w14:paraId="03BF526D" w14:textId="77777777" w:rsidR="00B70ED5" w:rsidRPr="00063198" w:rsidRDefault="009863D5">
      <w:pPr>
        <w:pStyle w:val="a3"/>
        <w:spacing w:line="235" w:lineRule="exac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幅広い処方科目に関</w:t>
      </w:r>
      <w:r w:rsidRPr="00063198">
        <w:rPr>
          <w:rFonts w:asciiTheme="minorEastAsia" w:eastAsiaTheme="minorEastAsia" w:hAnsiTheme="minorEastAsia" w:hint="eastAsia"/>
          <w:color w:val="000000" w:themeColor="text1"/>
        </w:rPr>
        <w:t>して医師・看護師・同僚薬剤師の疑問に答えられる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知識</w:t>
      </w:r>
      <w:r w:rsidRPr="00063198">
        <w:rPr>
          <w:rFonts w:asciiTheme="minorEastAsia" w:eastAsiaTheme="minorEastAsia" w:hAnsiTheme="minorEastAsia" w:hint="eastAsia"/>
          <w:color w:val="000000" w:themeColor="text1"/>
        </w:rPr>
        <w:t>・情報収集技術</w:t>
      </w:r>
    </w:p>
    <w:p w14:paraId="5DC9D82B" w14:textId="77777777" w:rsidR="009863D5" w:rsidRPr="00063198" w:rsidRDefault="009863D5">
      <w:pPr>
        <w:pStyle w:val="a3"/>
        <w:spacing w:line="235" w:lineRule="exac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 w:hint="eastAsia"/>
          <w:color w:val="000000" w:themeColor="text1"/>
        </w:rPr>
        <w:t>・個別指導での返還のない特定薬剤指導加算月平均100件算定を行える服薬指導</w:t>
      </w:r>
    </w:p>
    <w:p w14:paraId="2376C8C8" w14:textId="77777777" w:rsidR="00DA6DC3" w:rsidRPr="00063198" w:rsidRDefault="001603D1">
      <w:pPr>
        <w:pStyle w:val="a3"/>
        <w:spacing w:before="6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</w:t>
      </w:r>
      <w:r w:rsidR="009863D5" w:rsidRPr="00063198">
        <w:rPr>
          <w:rFonts w:asciiTheme="minorEastAsia" w:eastAsiaTheme="minorEastAsia" w:hAnsiTheme="minorEastAsia" w:hint="eastAsia"/>
          <w:color w:val="000000" w:themeColor="text1"/>
        </w:rPr>
        <w:t>かかりつけ薬剤師指導料を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月20件算定できる</w:t>
      </w:r>
      <w:r w:rsidRPr="00063198">
        <w:rPr>
          <w:rFonts w:asciiTheme="minorEastAsia" w:eastAsiaTheme="minorEastAsia" w:hAnsiTheme="minorEastAsia"/>
          <w:color w:val="000000" w:themeColor="text1"/>
        </w:rPr>
        <w:t>患者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との関係構築能力</w:t>
      </w:r>
    </w:p>
    <w:p w14:paraId="1F016E5C" w14:textId="77777777" w:rsidR="00B70ED5" w:rsidRPr="00063198" w:rsidRDefault="00DA6DC3">
      <w:pPr>
        <w:pStyle w:val="a3"/>
        <w:spacing w:before="6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他職種と</w:t>
      </w:r>
      <w:r w:rsidRPr="00063198">
        <w:rPr>
          <w:rFonts w:asciiTheme="minorEastAsia" w:eastAsiaTheme="minorEastAsia" w:hAnsiTheme="minorEastAsia" w:hint="eastAsia"/>
          <w:color w:val="000000" w:themeColor="text1"/>
        </w:rPr>
        <w:t>の連携の場を新規に開拓できる</w:t>
      </w:r>
      <w:r w:rsidR="001603D1" w:rsidRPr="00063198">
        <w:rPr>
          <w:rFonts w:asciiTheme="minorEastAsia" w:eastAsiaTheme="minorEastAsia" w:hAnsiTheme="minorEastAsia"/>
          <w:color w:val="000000" w:themeColor="text1"/>
        </w:rPr>
        <w:t>コミュニケーション能力</w:t>
      </w:r>
    </w:p>
    <w:p w14:paraId="14F380C3" w14:textId="77777777" w:rsidR="00B70ED5" w:rsidRPr="00063198" w:rsidRDefault="001603D1">
      <w:pPr>
        <w:pStyle w:val="a3"/>
        <w:spacing w:before="3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・採用を含めた人材マネジメント経験、数値管理など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を通じて営業利益を改善できる</w:t>
      </w:r>
      <w:r w:rsidRPr="00063198">
        <w:rPr>
          <w:rFonts w:asciiTheme="minorEastAsia" w:eastAsiaTheme="minorEastAsia" w:hAnsiTheme="minorEastAsia"/>
          <w:color w:val="000000" w:themeColor="text1"/>
        </w:rPr>
        <w:t>マネジメント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能力</w:t>
      </w:r>
    </w:p>
    <w:p w14:paraId="5C9F7B4D" w14:textId="77777777" w:rsidR="00B70ED5" w:rsidRPr="00063198" w:rsidRDefault="001603D1" w:rsidP="00DA6DC3">
      <w:pPr>
        <w:pStyle w:val="a3"/>
        <w:spacing w:before="3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・PCスキル（Word,Excel,PowerPoint,レセプト）</w:t>
      </w:r>
    </w:p>
    <w:p w14:paraId="6D4A173B" w14:textId="77777777" w:rsidR="00B70ED5" w:rsidRPr="00063198" w:rsidRDefault="001603D1">
      <w:pPr>
        <w:pStyle w:val="2"/>
        <w:numPr>
          <w:ilvl w:val="0"/>
          <w:numId w:val="1"/>
        </w:numPr>
        <w:tabs>
          <w:tab w:val="left" w:pos="334"/>
        </w:tabs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資格</w:t>
      </w:r>
    </w:p>
    <w:p w14:paraId="4E6A1F9B" w14:textId="77777777" w:rsidR="00B70ED5" w:rsidRPr="00063198" w:rsidRDefault="001603D1">
      <w:pPr>
        <w:pStyle w:val="a3"/>
        <w:spacing w:line="235" w:lineRule="exac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・薬剤師免許（200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2</w:t>
      </w:r>
      <w:r w:rsidRPr="00063198">
        <w:rPr>
          <w:rFonts w:asciiTheme="minorEastAsia" w:eastAsiaTheme="minorEastAsia" w:hAnsiTheme="minorEastAsia"/>
          <w:color w:val="000000" w:themeColor="text1"/>
        </w:rPr>
        <w:t>年3月）</w:t>
      </w:r>
    </w:p>
    <w:p w14:paraId="584B49CF" w14:textId="77777777" w:rsidR="00B70ED5" w:rsidRPr="00063198" w:rsidRDefault="001603D1">
      <w:pPr>
        <w:pStyle w:val="a3"/>
        <w:spacing w:before="6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・普通自動車免許（200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1</w:t>
      </w:r>
      <w:r w:rsidRPr="00063198">
        <w:rPr>
          <w:rFonts w:asciiTheme="minorEastAsia" w:eastAsiaTheme="minorEastAsia" w:hAnsiTheme="minorEastAsia"/>
          <w:color w:val="000000" w:themeColor="text1"/>
        </w:rPr>
        <w:t>年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9</w:t>
      </w:r>
      <w:r w:rsidRPr="00063198">
        <w:rPr>
          <w:rFonts w:asciiTheme="minorEastAsia" w:eastAsiaTheme="minorEastAsia" w:hAnsiTheme="minorEastAsia"/>
          <w:color w:val="000000" w:themeColor="text1"/>
        </w:rPr>
        <w:t>月）</w:t>
      </w:r>
    </w:p>
    <w:p w14:paraId="5B5B757F" w14:textId="77777777" w:rsidR="00B70ED5" w:rsidRPr="00063198" w:rsidRDefault="00D451EB" w:rsidP="00DA6DC3">
      <w:pPr>
        <w:pStyle w:val="a3"/>
        <w:spacing w:before="6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 w:hint="eastAsia"/>
          <w:color w:val="000000" w:themeColor="text1"/>
        </w:rPr>
        <w:t>・認定薬剤師</w:t>
      </w:r>
    </w:p>
    <w:p w14:paraId="5EB7672C" w14:textId="77777777" w:rsidR="00B70ED5" w:rsidRPr="00063198" w:rsidRDefault="001603D1">
      <w:pPr>
        <w:pStyle w:val="2"/>
        <w:numPr>
          <w:ilvl w:val="0"/>
          <w:numId w:val="1"/>
        </w:numPr>
        <w:tabs>
          <w:tab w:val="left" w:pos="334"/>
        </w:tabs>
        <w:spacing w:line="348" w:lineRule="exac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自己ＰＲ</w:t>
      </w:r>
    </w:p>
    <w:p w14:paraId="3CFDDB40" w14:textId="77777777" w:rsidR="00B70ED5" w:rsidRPr="00063198" w:rsidRDefault="001603D1">
      <w:pPr>
        <w:pStyle w:val="a3"/>
        <w:spacing w:line="236" w:lineRule="exact"/>
        <w:ind w:left="312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  <w:spacing w:val="-5"/>
        </w:rPr>
        <w:t>病院薬剤師として約</w:t>
      </w:r>
      <w:r w:rsidRPr="00063198">
        <w:rPr>
          <w:rFonts w:asciiTheme="minorEastAsia" w:eastAsiaTheme="minorEastAsia" w:hAnsiTheme="minorEastAsia"/>
          <w:color w:val="000000" w:themeColor="text1"/>
        </w:rPr>
        <w:t>8</w:t>
      </w:r>
      <w:r w:rsidRPr="00063198">
        <w:rPr>
          <w:rFonts w:asciiTheme="minorEastAsia" w:eastAsiaTheme="minorEastAsia" w:hAnsiTheme="minorEastAsia"/>
          <w:color w:val="000000" w:themeColor="text1"/>
          <w:spacing w:val="-17"/>
        </w:rPr>
        <w:t>年(うち</w:t>
      </w:r>
      <w:r w:rsidRPr="00063198">
        <w:rPr>
          <w:rFonts w:asciiTheme="minorEastAsia" w:eastAsiaTheme="minorEastAsia" w:hAnsiTheme="minorEastAsia"/>
          <w:color w:val="000000" w:themeColor="text1"/>
        </w:rPr>
        <w:t>4</w:t>
      </w:r>
      <w:r w:rsidRPr="00063198">
        <w:rPr>
          <w:rFonts w:asciiTheme="minorEastAsia" w:eastAsiaTheme="minorEastAsia" w:hAnsiTheme="minorEastAsia"/>
          <w:color w:val="000000" w:themeColor="text1"/>
          <w:spacing w:val="-10"/>
        </w:rPr>
        <w:t>年は薬剤部主任)、調剤薬局薬剤師として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7</w:t>
      </w:r>
      <w:r w:rsidRPr="00063198">
        <w:rPr>
          <w:rFonts w:asciiTheme="minorEastAsia" w:eastAsiaTheme="minorEastAsia" w:hAnsiTheme="minorEastAsia"/>
          <w:color w:val="000000" w:themeColor="text1"/>
          <w:spacing w:val="-16"/>
        </w:rPr>
        <w:t>年(うち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6</w:t>
      </w:r>
      <w:r w:rsidRPr="00063198">
        <w:rPr>
          <w:rFonts w:asciiTheme="minorEastAsia" w:eastAsiaTheme="minorEastAsia" w:hAnsiTheme="minorEastAsia"/>
          <w:color w:val="000000" w:themeColor="text1"/>
          <w:spacing w:val="-7"/>
        </w:rPr>
        <w:t>年は店長)の経験を積み、</w:t>
      </w:r>
    </w:p>
    <w:p w14:paraId="71D0FF0A" w14:textId="77777777" w:rsidR="00B70ED5" w:rsidRPr="00063198" w:rsidRDefault="001603D1">
      <w:pPr>
        <w:pStyle w:val="a3"/>
        <w:spacing w:before="3" w:line="242" w:lineRule="auto"/>
        <w:ind w:left="312" w:right="102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調剤業務全般と</w:t>
      </w:r>
      <w:r w:rsidR="00EA1564" w:rsidRPr="00063198">
        <w:rPr>
          <w:rFonts w:asciiTheme="minorEastAsia" w:eastAsiaTheme="minorEastAsia" w:hAnsiTheme="minorEastAsia" w:hint="eastAsia"/>
          <w:color w:val="000000" w:themeColor="text1"/>
        </w:rPr>
        <w:t>D</w:t>
      </w:r>
      <w:r w:rsidR="00EA1564" w:rsidRPr="00063198">
        <w:rPr>
          <w:rFonts w:asciiTheme="minorEastAsia" w:eastAsiaTheme="minorEastAsia" w:hAnsiTheme="minorEastAsia"/>
          <w:color w:val="000000" w:themeColor="text1"/>
          <w:lang w:val="en-US"/>
        </w:rPr>
        <w:t>I</w:t>
      </w:r>
      <w:r w:rsidRPr="00063198">
        <w:rPr>
          <w:rFonts w:asciiTheme="minorEastAsia" w:eastAsiaTheme="minorEastAsia" w:hAnsiTheme="minorEastAsia"/>
          <w:color w:val="000000" w:themeColor="text1"/>
        </w:rPr>
        <w:t>業務、チーム医療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、運営責任者</w:t>
      </w:r>
      <w:r w:rsidRPr="00063198">
        <w:rPr>
          <w:rFonts w:asciiTheme="minorEastAsia" w:eastAsiaTheme="minorEastAsia" w:hAnsiTheme="minorEastAsia"/>
          <w:color w:val="000000" w:themeColor="text1"/>
        </w:rPr>
        <w:t>など薬剤師として幅広い仕事に取り組んできました。</w:t>
      </w:r>
      <w:r w:rsidR="00DA6DC3" w:rsidRPr="00063198">
        <w:rPr>
          <w:rFonts w:asciiTheme="minorEastAsia" w:eastAsiaTheme="minorEastAsia" w:hAnsiTheme="minorEastAsia" w:hint="eastAsia"/>
          <w:color w:val="000000" w:themeColor="text1"/>
        </w:rPr>
        <w:t>それらの業務の中で病院では積極的に他職種との交流をはかり、問い合わせ対応等を通じて信頼を得ることでチーム医療の場へ参加する機会を獲得できました。また薬局では、薬剤師として患者様の健康に貢献するという姿を</w:t>
      </w:r>
      <w:r w:rsidR="004B5AEC" w:rsidRPr="00063198">
        <w:rPr>
          <w:rFonts w:asciiTheme="minorEastAsia" w:eastAsiaTheme="minorEastAsia" w:hAnsiTheme="minorEastAsia" w:hint="eastAsia"/>
          <w:color w:val="000000" w:themeColor="text1"/>
        </w:rPr>
        <w:t>実践し</w:t>
      </w:r>
      <w:r w:rsidR="000B005C" w:rsidRPr="00063198">
        <w:rPr>
          <w:rFonts w:asciiTheme="minorEastAsia" w:eastAsiaTheme="minorEastAsia" w:hAnsiTheme="minorEastAsia" w:hint="eastAsia"/>
          <w:color w:val="000000" w:themeColor="text1"/>
        </w:rPr>
        <w:t>つつ</w:t>
      </w:r>
      <w:r w:rsidR="004B5AEC" w:rsidRPr="00063198">
        <w:rPr>
          <w:rFonts w:asciiTheme="minorEastAsia" w:eastAsiaTheme="minorEastAsia" w:hAnsiTheme="minorEastAsia" w:hint="eastAsia"/>
          <w:color w:val="000000" w:themeColor="text1"/>
        </w:rPr>
        <w:t>、業務を効率化</w:t>
      </w:r>
      <w:r w:rsidR="00275A0A" w:rsidRPr="00063198">
        <w:rPr>
          <w:rFonts w:asciiTheme="minorEastAsia" w:eastAsiaTheme="minorEastAsia" w:hAnsiTheme="minorEastAsia" w:hint="eastAsia"/>
          <w:color w:val="000000" w:themeColor="text1"/>
        </w:rPr>
        <w:t>し、1年で</w:t>
      </w:r>
      <w:r w:rsidR="000B005C" w:rsidRPr="00063198">
        <w:rPr>
          <w:rFonts w:asciiTheme="minorEastAsia" w:eastAsiaTheme="minorEastAsia" w:hAnsiTheme="minorEastAsia" w:hint="eastAsia"/>
          <w:color w:val="000000" w:themeColor="text1"/>
        </w:rPr>
        <w:t>前年割れしていた患者数を前年比105％に増やし、</w:t>
      </w:r>
      <w:r w:rsidR="004B5AEC" w:rsidRPr="00063198">
        <w:rPr>
          <w:rFonts w:asciiTheme="minorEastAsia" w:eastAsiaTheme="minorEastAsia" w:hAnsiTheme="minorEastAsia" w:hint="eastAsia"/>
          <w:color w:val="000000" w:themeColor="text1"/>
        </w:rPr>
        <w:t>平均2％だった営業利益率を3.4％まで引き上げ優秀店舗賞を受賞しました。</w:t>
      </w:r>
    </w:p>
    <w:p w14:paraId="79D505D6" w14:textId="77777777" w:rsidR="00B70ED5" w:rsidRPr="00063198" w:rsidRDefault="001603D1">
      <w:pPr>
        <w:pStyle w:val="a3"/>
        <w:spacing w:before="3" w:line="242" w:lineRule="auto"/>
        <w:ind w:left="312" w:right="102"/>
        <w:jc w:val="both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こ</w:t>
      </w:r>
      <w:r w:rsidR="004B5AEC" w:rsidRPr="00063198">
        <w:rPr>
          <w:rFonts w:asciiTheme="minorEastAsia" w:eastAsiaTheme="minorEastAsia" w:hAnsiTheme="minorEastAsia" w:hint="eastAsia"/>
          <w:color w:val="000000" w:themeColor="text1"/>
        </w:rPr>
        <w:t>れら</w:t>
      </w:r>
      <w:r w:rsidRPr="00063198">
        <w:rPr>
          <w:rFonts w:asciiTheme="minorEastAsia" w:eastAsiaTheme="minorEastAsia" w:hAnsiTheme="minorEastAsia"/>
          <w:color w:val="000000" w:themeColor="text1"/>
        </w:rPr>
        <w:t>の経験を生かし、在宅医療に力を入れている貴社で、周辺の医療機関との連携や、患者様との円滑なコミュニ</w:t>
      </w:r>
      <w:r w:rsidRPr="00063198">
        <w:rPr>
          <w:rFonts w:asciiTheme="minorEastAsia" w:eastAsiaTheme="minorEastAsia" w:hAnsiTheme="minorEastAsia"/>
          <w:color w:val="000000" w:themeColor="text1"/>
          <w:spacing w:val="-1"/>
        </w:rPr>
        <w:t>ケーションの構築に貢献したいと考えています。</w:t>
      </w:r>
      <w:r w:rsidR="004B5AEC" w:rsidRPr="00063198">
        <w:rPr>
          <w:rFonts w:asciiTheme="minorEastAsia" w:eastAsiaTheme="minorEastAsia" w:hAnsiTheme="minorEastAsia" w:hint="eastAsia"/>
          <w:color w:val="000000" w:themeColor="text1"/>
        </w:rPr>
        <w:t>一薬剤師として、マネジメント担当者として</w:t>
      </w:r>
      <w:r w:rsidRPr="00063198">
        <w:rPr>
          <w:rFonts w:asciiTheme="minorEastAsia" w:eastAsiaTheme="minorEastAsia" w:hAnsiTheme="minorEastAsia"/>
          <w:color w:val="000000" w:themeColor="text1"/>
        </w:rPr>
        <w:t>長期的に貴社の戦力となれるよう精進していく所存ですので、どうぞよろしくお願いいたします。</w:t>
      </w:r>
    </w:p>
    <w:p w14:paraId="7C4DCF76" w14:textId="77777777" w:rsidR="00B70ED5" w:rsidRPr="00063198" w:rsidRDefault="001603D1">
      <w:pPr>
        <w:pStyle w:val="a3"/>
        <w:spacing w:before="4"/>
        <w:ind w:left="0" w:right="102"/>
        <w:jc w:val="right"/>
        <w:rPr>
          <w:rFonts w:asciiTheme="minorEastAsia" w:eastAsiaTheme="minorEastAsia" w:hAnsiTheme="minorEastAsia"/>
          <w:color w:val="000000" w:themeColor="text1"/>
        </w:rPr>
      </w:pPr>
      <w:r w:rsidRPr="00063198">
        <w:rPr>
          <w:rFonts w:asciiTheme="minorEastAsia" w:eastAsiaTheme="minorEastAsia" w:hAnsiTheme="minorEastAsia"/>
          <w:color w:val="000000" w:themeColor="text1"/>
        </w:rPr>
        <w:t>以上</w:t>
      </w:r>
    </w:p>
    <w:p w14:paraId="501CD149" w14:textId="77777777" w:rsidR="00B70ED5" w:rsidRPr="00063198" w:rsidRDefault="001603D1">
      <w:pPr>
        <w:pStyle w:val="1"/>
        <w:spacing w:before="66"/>
        <w:ind w:left="5070" w:right="5047"/>
        <w:jc w:val="center"/>
        <w:rPr>
          <w:rFonts w:asciiTheme="minorEastAsia" w:eastAsiaTheme="minorEastAsia" w:hAnsiTheme="minorEastAsia"/>
          <w:color w:val="000000" w:themeColor="text1"/>
          <w:u w:val="none"/>
        </w:rPr>
      </w:pPr>
      <w:r w:rsidRPr="00063198">
        <w:rPr>
          <w:rFonts w:asciiTheme="minorEastAsia" w:eastAsiaTheme="minorEastAsia" w:hAnsiTheme="minorEastAsia"/>
          <w:color w:val="000000" w:themeColor="text1"/>
          <w:u w:val="none"/>
        </w:rPr>
        <w:t>1/1</w:t>
      </w:r>
    </w:p>
    <w:sectPr w:rsidR="00B70ED5" w:rsidRPr="00063198">
      <w:type w:val="continuous"/>
      <w:pgSz w:w="11910" w:h="16840"/>
      <w:pgMar w:top="50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3C94"/>
    <w:multiLevelType w:val="hybridMultilevel"/>
    <w:tmpl w:val="211C9B2A"/>
    <w:lvl w:ilvl="0" w:tplc="04090003">
      <w:start w:val="1"/>
      <w:numFmt w:val="bullet"/>
      <w:lvlText w:val=""/>
      <w:lvlJc w:val="left"/>
      <w:pPr>
        <w:ind w:left="551" w:hanging="420"/>
      </w:pPr>
      <w:rPr>
        <w:rFonts w:ascii="Wingdings" w:hAnsi="Wingdings" w:hint="default"/>
        <w:b/>
        <w:bCs/>
        <w:spacing w:val="2"/>
        <w:w w:val="164"/>
        <w:sz w:val="18"/>
        <w:szCs w:val="18"/>
        <w:lang w:val="ja-JP" w:eastAsia="ja-JP" w:bidi="ja-JP"/>
      </w:rPr>
    </w:lvl>
    <w:lvl w:ilvl="1" w:tplc="40A8E6EC">
      <w:numFmt w:val="bullet"/>
      <w:lvlText w:val="•"/>
      <w:lvlJc w:val="left"/>
      <w:pPr>
        <w:ind w:left="1350" w:hanging="202"/>
      </w:pPr>
      <w:rPr>
        <w:rFonts w:hint="default"/>
        <w:lang w:val="ja-JP" w:eastAsia="ja-JP" w:bidi="ja-JP"/>
      </w:rPr>
    </w:lvl>
    <w:lvl w:ilvl="2" w:tplc="93F20DDC">
      <w:numFmt w:val="bullet"/>
      <w:lvlText w:val="•"/>
      <w:lvlJc w:val="left"/>
      <w:pPr>
        <w:ind w:left="2361" w:hanging="202"/>
      </w:pPr>
      <w:rPr>
        <w:rFonts w:hint="default"/>
        <w:lang w:val="ja-JP" w:eastAsia="ja-JP" w:bidi="ja-JP"/>
      </w:rPr>
    </w:lvl>
    <w:lvl w:ilvl="3" w:tplc="0144DB88">
      <w:numFmt w:val="bullet"/>
      <w:lvlText w:val="•"/>
      <w:lvlJc w:val="left"/>
      <w:pPr>
        <w:ind w:left="3371" w:hanging="202"/>
      </w:pPr>
      <w:rPr>
        <w:rFonts w:hint="default"/>
        <w:lang w:val="ja-JP" w:eastAsia="ja-JP" w:bidi="ja-JP"/>
      </w:rPr>
    </w:lvl>
    <w:lvl w:ilvl="4" w:tplc="A028B6B6">
      <w:numFmt w:val="bullet"/>
      <w:lvlText w:val="•"/>
      <w:lvlJc w:val="left"/>
      <w:pPr>
        <w:ind w:left="4382" w:hanging="202"/>
      </w:pPr>
      <w:rPr>
        <w:rFonts w:hint="default"/>
        <w:lang w:val="ja-JP" w:eastAsia="ja-JP" w:bidi="ja-JP"/>
      </w:rPr>
    </w:lvl>
    <w:lvl w:ilvl="5" w:tplc="DBB0AAE4">
      <w:numFmt w:val="bullet"/>
      <w:lvlText w:val="•"/>
      <w:lvlJc w:val="left"/>
      <w:pPr>
        <w:ind w:left="5393" w:hanging="202"/>
      </w:pPr>
      <w:rPr>
        <w:rFonts w:hint="default"/>
        <w:lang w:val="ja-JP" w:eastAsia="ja-JP" w:bidi="ja-JP"/>
      </w:rPr>
    </w:lvl>
    <w:lvl w:ilvl="6" w:tplc="7A14BB24">
      <w:numFmt w:val="bullet"/>
      <w:lvlText w:val="•"/>
      <w:lvlJc w:val="left"/>
      <w:pPr>
        <w:ind w:left="6403" w:hanging="202"/>
      </w:pPr>
      <w:rPr>
        <w:rFonts w:hint="default"/>
        <w:lang w:val="ja-JP" w:eastAsia="ja-JP" w:bidi="ja-JP"/>
      </w:rPr>
    </w:lvl>
    <w:lvl w:ilvl="7" w:tplc="D49E5250">
      <w:numFmt w:val="bullet"/>
      <w:lvlText w:val="•"/>
      <w:lvlJc w:val="left"/>
      <w:pPr>
        <w:ind w:left="7414" w:hanging="202"/>
      </w:pPr>
      <w:rPr>
        <w:rFonts w:hint="default"/>
        <w:lang w:val="ja-JP" w:eastAsia="ja-JP" w:bidi="ja-JP"/>
      </w:rPr>
    </w:lvl>
    <w:lvl w:ilvl="8" w:tplc="3112034A">
      <w:numFmt w:val="bullet"/>
      <w:lvlText w:val="•"/>
      <w:lvlJc w:val="left"/>
      <w:pPr>
        <w:ind w:left="8425" w:hanging="202"/>
      </w:pPr>
      <w:rPr>
        <w:rFonts w:hint="default"/>
        <w:lang w:val="ja-JP" w:eastAsia="ja-JP" w:bidi="ja-JP"/>
      </w:rPr>
    </w:lvl>
  </w:abstractNum>
  <w:num w:numId="1" w16cid:durableId="47017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D5"/>
    <w:rsid w:val="00063198"/>
    <w:rsid w:val="000B005C"/>
    <w:rsid w:val="001603D1"/>
    <w:rsid w:val="00275A0A"/>
    <w:rsid w:val="004B5AEC"/>
    <w:rsid w:val="00677FB0"/>
    <w:rsid w:val="007841D9"/>
    <w:rsid w:val="007E07D9"/>
    <w:rsid w:val="009446E1"/>
    <w:rsid w:val="009863D5"/>
    <w:rsid w:val="00A7213B"/>
    <w:rsid w:val="00B02C28"/>
    <w:rsid w:val="00B70ED5"/>
    <w:rsid w:val="00B916E4"/>
    <w:rsid w:val="00D451EB"/>
    <w:rsid w:val="00DA6DC3"/>
    <w:rsid w:val="00E15B9E"/>
    <w:rsid w:val="00EA1564"/>
    <w:rsid w:val="00F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0C3FF"/>
  <w15:docId w15:val="{E66A2FF6-8D91-42D5-833E-B6BB34D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6"/>
      <w:ind w:left="2410"/>
      <w:outlineLvl w:val="0"/>
    </w:pPr>
    <w:rPr>
      <w:sz w:val="21"/>
      <w:szCs w:val="21"/>
      <w:u w:val="single" w:color="000000"/>
    </w:rPr>
  </w:style>
  <w:style w:type="paragraph" w:styleId="2">
    <w:name w:val="heading 2"/>
    <w:basedOn w:val="a"/>
    <w:uiPriority w:val="1"/>
    <w:qFormat/>
    <w:pPr>
      <w:spacing w:line="346" w:lineRule="exact"/>
      <w:ind w:left="333" w:hanging="202"/>
      <w:outlineLvl w:val="1"/>
    </w:pPr>
    <w:rPr>
      <w:rFonts w:ascii="Microsoft JhengHei" w:eastAsia="Microsoft JhengHei" w:hAnsi="Microsoft JhengHei" w:cs="Microsoft JhengHe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346" w:lineRule="exact"/>
      <w:ind w:left="333" w:hanging="20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  <w:pPr>
      <w:spacing w:before="2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E07D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07D9"/>
    <w:rPr>
      <w:rFonts w:ascii="ＭＳ 明朝" w:eastAsia="ＭＳ 明朝" w:hAnsi="ＭＳ ゴシック" w:cs="ＭＳ ゴシック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裕也</dc:creator>
  <cp:keywords/>
  <dc:description/>
  <cp:lastModifiedBy>negii山下 祐輝</cp:lastModifiedBy>
  <cp:revision>2</cp:revision>
  <cp:lastPrinted>2020-06-14T19:06:00Z</cp:lastPrinted>
  <dcterms:created xsi:type="dcterms:W3CDTF">2024-03-11T16:46:00Z</dcterms:created>
  <dcterms:modified xsi:type="dcterms:W3CDTF">2024-03-11T16:46:00Z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2020-04-23T10:00:00Z</vt:filetime>
  </property>
</Properties>
</file>